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5B8" w:rsidRPr="00ED25B8" w:rsidRDefault="00ED25B8" w:rsidP="00ED25B8">
      <w:pPr>
        <w:pStyle w:val="a3"/>
        <w:spacing w:before="0" w:beforeAutospacing="0" w:after="0"/>
        <w:jc w:val="center"/>
        <w:rPr>
          <w:b/>
          <w:bCs/>
          <w:sz w:val="28"/>
          <w:szCs w:val="28"/>
        </w:rPr>
      </w:pPr>
      <w:r w:rsidRPr="00ED25B8">
        <w:rPr>
          <w:b/>
          <w:bCs/>
          <w:sz w:val="28"/>
          <w:szCs w:val="28"/>
        </w:rPr>
        <w:t>ДИАГНОСТИЧЕСКАЯ РАБОТА ПО ОПРЕДЕЛЕНИЮ ЧИТАТЕЛЬСКОЙ ГРАМОТНОСТИ</w:t>
      </w:r>
    </w:p>
    <w:p w:rsidR="00ED25B8" w:rsidRPr="00ED25B8" w:rsidRDefault="00ED25B8" w:rsidP="00ED25B8">
      <w:pPr>
        <w:ind w:firstLine="0"/>
        <w:rPr>
          <w:sz w:val="28"/>
          <w:szCs w:val="28"/>
        </w:rPr>
      </w:pPr>
      <w:r>
        <w:rPr>
          <w:sz w:val="28"/>
          <w:szCs w:val="28"/>
        </w:rPr>
        <w:t>Разработчик: Лебедева Евгения Анатольевна</w:t>
      </w:r>
      <w:r w:rsidRPr="00ED25B8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Pr="00ED25B8">
        <w:rPr>
          <w:sz w:val="28"/>
          <w:szCs w:val="28"/>
        </w:rPr>
        <w:t>МБОУ</w:t>
      </w:r>
      <w:r>
        <w:rPr>
          <w:sz w:val="28"/>
          <w:szCs w:val="28"/>
        </w:rPr>
        <w:t xml:space="preserve"> </w:t>
      </w:r>
      <w:r w:rsidRPr="00ED25B8">
        <w:rPr>
          <w:sz w:val="28"/>
          <w:szCs w:val="28"/>
        </w:rPr>
        <w:t>СШ №16, г. Ачинск.</w:t>
      </w:r>
    </w:p>
    <w:p w:rsidR="00ED25B8" w:rsidRPr="00ED25B8" w:rsidRDefault="00ED25B8" w:rsidP="00ED25B8">
      <w:pPr>
        <w:ind w:firstLine="0"/>
        <w:rPr>
          <w:sz w:val="28"/>
          <w:szCs w:val="28"/>
        </w:rPr>
      </w:pPr>
      <w:r w:rsidRPr="00ED25B8">
        <w:rPr>
          <w:bCs/>
          <w:sz w:val="28"/>
          <w:szCs w:val="28"/>
        </w:rPr>
        <w:t>Фамилия, имя_____________________________</w:t>
      </w:r>
      <w:r>
        <w:rPr>
          <w:bCs/>
          <w:sz w:val="28"/>
          <w:szCs w:val="28"/>
        </w:rPr>
        <w:t>__________</w:t>
      </w:r>
      <w:r w:rsidRPr="00ED25B8">
        <w:rPr>
          <w:bCs/>
          <w:sz w:val="28"/>
          <w:szCs w:val="28"/>
        </w:rPr>
        <w:t>_учени___</w:t>
      </w:r>
      <w:r>
        <w:rPr>
          <w:bCs/>
          <w:sz w:val="28"/>
          <w:szCs w:val="28"/>
        </w:rPr>
        <w:t>2</w:t>
      </w:r>
      <w:r w:rsidRPr="00ED25B8">
        <w:rPr>
          <w:bCs/>
          <w:sz w:val="28"/>
          <w:szCs w:val="28"/>
        </w:rPr>
        <w:t xml:space="preserve"> _____ класса</w:t>
      </w:r>
    </w:p>
    <w:p w:rsidR="00ED25B8" w:rsidRDefault="00ED25B8" w:rsidP="00ED25B8">
      <w:pPr>
        <w:pStyle w:val="a3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ED25B8" w:rsidRDefault="00ED25B8" w:rsidP="00ED25B8">
      <w:pPr>
        <w:pStyle w:val="a3"/>
        <w:spacing w:before="0" w:beforeAutospacing="0" w:after="0"/>
        <w:jc w:val="center"/>
        <w:rPr>
          <w:b/>
          <w:bCs/>
          <w:sz w:val="28"/>
          <w:szCs w:val="28"/>
        </w:rPr>
      </w:pPr>
      <w:r w:rsidRPr="00ED25B8">
        <w:rPr>
          <w:b/>
          <w:bCs/>
          <w:sz w:val="28"/>
          <w:szCs w:val="28"/>
        </w:rPr>
        <w:t>Прочитай тексты и ответь на вопросы после каждого текста.</w:t>
      </w:r>
    </w:p>
    <w:p w:rsidR="00ED25B8" w:rsidRPr="00ED25B8" w:rsidRDefault="00ED25B8" w:rsidP="00ED25B8">
      <w:pPr>
        <w:pStyle w:val="a3"/>
        <w:spacing w:before="0" w:beforeAutospacing="0" w:after="0"/>
        <w:jc w:val="center"/>
        <w:rPr>
          <w:b/>
          <w:bCs/>
          <w:sz w:val="28"/>
          <w:szCs w:val="28"/>
        </w:rPr>
      </w:pPr>
    </w:p>
    <w:p w:rsidR="00ED25B8" w:rsidRPr="00ED25B8" w:rsidRDefault="00ED25B8" w:rsidP="00ED25B8">
      <w:pPr>
        <w:jc w:val="center"/>
        <w:rPr>
          <w:rFonts w:eastAsia="Times New Roman"/>
          <w:sz w:val="28"/>
          <w:szCs w:val="28"/>
        </w:rPr>
      </w:pPr>
      <w:r w:rsidRPr="00ED25B8">
        <w:rPr>
          <w:rFonts w:eastAsia="Times New Roman"/>
          <w:b/>
          <w:bCs/>
          <w:sz w:val="28"/>
          <w:szCs w:val="28"/>
        </w:rPr>
        <w:t>БОБР</w:t>
      </w:r>
    </w:p>
    <w:p w:rsidR="00ED25B8" w:rsidRPr="00ED25B8" w:rsidRDefault="00ED25B8" w:rsidP="00ED25B8">
      <w:pPr>
        <w:ind w:firstLine="709"/>
        <w:rPr>
          <w:rFonts w:eastAsia="Times New Roman"/>
          <w:sz w:val="28"/>
          <w:szCs w:val="28"/>
        </w:rPr>
      </w:pPr>
      <w:r w:rsidRPr="00ED25B8">
        <w:rPr>
          <w:rFonts w:eastAsia="Times New Roman"/>
          <w:sz w:val="28"/>
          <w:szCs w:val="28"/>
        </w:rPr>
        <w:t xml:space="preserve">Про бобров столько уже рассказано, что вроде бы нечего добавить. Все знают о бобровых плотинах, бобровых хатках. О бобровых прудах за плотинами, в которых поселяются утки и выдры, в которых разводится рыба. Бобры, как умелые дровосеки, валят и разделывают деревья. Как сноровистые плотники, строят плотины и хатки. И роют канавы и норы, как заправские землекопы. На воде они — пловцы-рекордсмены, под водой — ныряльщики-водолазы. И так уже </w:t>
      </w:r>
      <w:proofErr w:type="spellStart"/>
      <w:r w:rsidRPr="00ED25B8">
        <w:rPr>
          <w:rFonts w:eastAsia="Times New Roman"/>
          <w:sz w:val="28"/>
          <w:szCs w:val="28"/>
        </w:rPr>
        <w:t>наудивляли</w:t>
      </w:r>
      <w:proofErr w:type="spellEnd"/>
      <w:r w:rsidRPr="00ED25B8">
        <w:rPr>
          <w:rFonts w:eastAsia="Times New Roman"/>
          <w:sz w:val="28"/>
          <w:szCs w:val="28"/>
        </w:rPr>
        <w:t xml:space="preserve"> всех, что и удивлять-то нечем!</w:t>
      </w:r>
    </w:p>
    <w:p w:rsidR="00ED25B8" w:rsidRPr="00ED25B8" w:rsidRDefault="00ED25B8" w:rsidP="00ED25B8">
      <w:pPr>
        <w:ind w:firstLine="709"/>
        <w:rPr>
          <w:sz w:val="28"/>
          <w:szCs w:val="28"/>
        </w:rPr>
      </w:pPr>
      <w:r w:rsidRPr="00ED25B8">
        <w:rPr>
          <w:sz w:val="28"/>
          <w:szCs w:val="28"/>
          <w:shd w:val="clear" w:color="auto" w:fill="FFFFFF"/>
        </w:rPr>
        <w:t>А они удивили…</w:t>
      </w:r>
    </w:p>
    <w:p w:rsidR="00ED25B8" w:rsidRPr="00ED25B8" w:rsidRDefault="00ED25B8" w:rsidP="00ED25B8">
      <w:pPr>
        <w:ind w:firstLine="709"/>
        <w:rPr>
          <w:sz w:val="28"/>
          <w:szCs w:val="28"/>
          <w:shd w:val="clear" w:color="auto" w:fill="FFFFFF"/>
        </w:rPr>
      </w:pPr>
      <w:r w:rsidRPr="00ED25B8">
        <w:rPr>
          <w:sz w:val="28"/>
          <w:szCs w:val="28"/>
          <w:shd w:val="clear" w:color="auto" w:fill="FFFFFF"/>
        </w:rPr>
        <w:t>Осенним днем иду краем озера, вглядываюсь в глубину и вижу на дне... дровяной склад! Брёвнышки и поленья свалены в кучу, а чтобы не всплыли — прижаты сучьями, воткнутыми в ил. Какому водяному понадобились дрова? И почему он, водяной, дрова не сушит, а вымачивает? Мочёной осиной собирается печку на дне топить?</w:t>
      </w:r>
    </w:p>
    <w:p w:rsidR="00ED25B8" w:rsidRPr="00ED25B8" w:rsidRDefault="00ED25B8" w:rsidP="00ED25B8">
      <w:pPr>
        <w:ind w:firstLine="709"/>
        <w:rPr>
          <w:sz w:val="28"/>
          <w:szCs w:val="28"/>
        </w:rPr>
      </w:pPr>
      <w:r w:rsidRPr="00ED25B8">
        <w:rPr>
          <w:sz w:val="28"/>
          <w:szCs w:val="28"/>
          <w:shd w:val="clear" w:color="auto" w:fill="FFFFFF"/>
        </w:rPr>
        <w:t xml:space="preserve"> </w:t>
      </w:r>
      <w:r w:rsidRPr="00ED25B8">
        <w:rPr>
          <w:noProof/>
          <w:sz w:val="28"/>
          <w:szCs w:val="28"/>
          <w:shd w:val="clear" w:color="auto" w:fill="FFFFFF"/>
        </w:rPr>
        <w:drawing>
          <wp:inline distT="0" distB="0" distL="0" distR="0">
            <wp:extent cx="606080" cy="380390"/>
            <wp:effectExtent l="0" t="0" r="0" b="0"/>
            <wp:docPr id="2" name="Рисунок 1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1294" cy="408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25B8">
        <w:rPr>
          <w:sz w:val="28"/>
          <w:szCs w:val="28"/>
          <w:shd w:val="clear" w:color="auto" w:fill="FFFFFF"/>
        </w:rPr>
        <w:t xml:space="preserve">Это я понарошку так озадачиваюсь, хотя давно уже догадался, что склад дровяной на дне — бобра. Бобр дрова на зиму уже запас. А мочёными они ему не для печки нужны, а для... живота! Он сам себе вместо печки, сам себя дровами топит. По-особому, </w:t>
      </w:r>
      <w:proofErr w:type="spellStart"/>
      <w:r w:rsidRPr="00ED25B8">
        <w:rPr>
          <w:sz w:val="28"/>
          <w:szCs w:val="28"/>
          <w:shd w:val="clear" w:color="auto" w:fill="FFFFFF"/>
        </w:rPr>
        <w:t>по-бобриному</w:t>
      </w:r>
      <w:proofErr w:type="spellEnd"/>
      <w:r w:rsidRPr="00ED25B8">
        <w:rPr>
          <w:sz w:val="28"/>
          <w:szCs w:val="28"/>
          <w:shd w:val="clear" w:color="auto" w:fill="FFFFFF"/>
        </w:rPr>
        <w:t xml:space="preserve">. Огложет* полешко-другое — и согрелся. Осинка изнутри греет — не хуже, чем в печке. Обедает и сам себя отапливает. Сырые дрова в </w:t>
      </w:r>
      <w:proofErr w:type="spellStart"/>
      <w:r w:rsidRPr="00ED25B8">
        <w:rPr>
          <w:sz w:val="28"/>
          <w:szCs w:val="28"/>
          <w:shd w:val="clear" w:color="auto" w:fill="FFFFFF"/>
        </w:rPr>
        <w:t>бобриной</w:t>
      </w:r>
      <w:proofErr w:type="spellEnd"/>
      <w:r w:rsidRPr="00ED25B8">
        <w:rPr>
          <w:sz w:val="28"/>
          <w:szCs w:val="28"/>
          <w:shd w:val="clear" w:color="auto" w:fill="FFFFFF"/>
        </w:rPr>
        <w:t xml:space="preserve"> печке только лучше горят. И сильнее греют. Да так, что, бывает, даже в самую стужу из бобровой хатки парок струится, словно дымок!</w:t>
      </w:r>
    </w:p>
    <w:p w:rsidR="00ED25B8" w:rsidRPr="00ED25B8" w:rsidRDefault="00ED25B8" w:rsidP="00ED25B8">
      <w:pPr>
        <w:ind w:firstLine="709"/>
        <w:rPr>
          <w:sz w:val="28"/>
          <w:szCs w:val="28"/>
          <w:shd w:val="clear" w:color="auto" w:fill="FFFFFF"/>
        </w:rPr>
      </w:pPr>
      <w:r w:rsidRPr="00ED25B8">
        <w:rPr>
          <w:sz w:val="28"/>
          <w:szCs w:val="28"/>
          <w:shd w:val="clear" w:color="auto" w:fill="FFFFFF"/>
        </w:rPr>
        <w:t>— Бобр печку топит! — говорят охотники про него.</w:t>
      </w:r>
    </w:p>
    <w:p w:rsidR="00ED25B8" w:rsidRPr="00ED25B8" w:rsidRDefault="00ED25B8" w:rsidP="00ED25B8">
      <w:pPr>
        <w:ind w:firstLine="709"/>
        <w:rPr>
          <w:sz w:val="28"/>
          <w:szCs w:val="28"/>
          <w:shd w:val="clear" w:color="auto" w:fill="FFFFFF"/>
        </w:rPr>
      </w:pPr>
      <w:r w:rsidRPr="00ED25B8">
        <w:rPr>
          <w:sz w:val="28"/>
          <w:szCs w:val="28"/>
          <w:shd w:val="clear" w:color="auto" w:fill="FFFFFF"/>
        </w:rPr>
        <w:t>Для того и дрова на зиму запасает. Как истопник.</w:t>
      </w:r>
    </w:p>
    <w:p w:rsidR="00ED25B8" w:rsidRDefault="00ED25B8" w:rsidP="00ED25B8">
      <w:pPr>
        <w:ind w:firstLine="709"/>
        <w:jc w:val="right"/>
        <w:rPr>
          <w:sz w:val="28"/>
          <w:szCs w:val="28"/>
          <w:shd w:val="clear" w:color="auto" w:fill="FFFFFF"/>
        </w:rPr>
      </w:pPr>
    </w:p>
    <w:p w:rsidR="00ED25B8" w:rsidRPr="00ED25B8" w:rsidRDefault="00ED25B8" w:rsidP="00ED25B8">
      <w:pPr>
        <w:ind w:firstLine="709"/>
        <w:jc w:val="right"/>
        <w:rPr>
          <w:sz w:val="28"/>
          <w:szCs w:val="28"/>
          <w:shd w:val="clear" w:color="auto" w:fill="FFFFFF"/>
        </w:rPr>
      </w:pPr>
      <w:r w:rsidRPr="00ED25B8">
        <w:rPr>
          <w:sz w:val="28"/>
          <w:szCs w:val="28"/>
          <w:shd w:val="clear" w:color="auto" w:fill="FFFFFF"/>
        </w:rPr>
        <w:t>(по Н. Сладкову)</w:t>
      </w:r>
    </w:p>
    <w:p w:rsidR="00ED25B8" w:rsidRDefault="00ED25B8" w:rsidP="00ED25B8">
      <w:pPr>
        <w:ind w:firstLine="0"/>
        <w:rPr>
          <w:sz w:val="28"/>
          <w:szCs w:val="28"/>
          <w:shd w:val="clear" w:color="auto" w:fill="FFFFFF"/>
        </w:rPr>
      </w:pPr>
    </w:p>
    <w:p w:rsidR="00ED25B8" w:rsidRDefault="00ED25B8" w:rsidP="00ED25B8">
      <w:pPr>
        <w:ind w:firstLine="0"/>
        <w:rPr>
          <w:sz w:val="28"/>
          <w:szCs w:val="28"/>
          <w:shd w:val="clear" w:color="auto" w:fill="FFFFFF"/>
        </w:rPr>
      </w:pPr>
    </w:p>
    <w:p w:rsidR="00ED25B8" w:rsidRDefault="00ED25B8" w:rsidP="00ED25B8">
      <w:pPr>
        <w:ind w:firstLine="0"/>
        <w:rPr>
          <w:sz w:val="28"/>
          <w:szCs w:val="28"/>
          <w:shd w:val="clear" w:color="auto" w:fill="FFFFFF"/>
        </w:rPr>
      </w:pPr>
    </w:p>
    <w:p w:rsidR="00ED25B8" w:rsidRPr="00ED25B8" w:rsidRDefault="00ED25B8" w:rsidP="00ED25B8">
      <w:pPr>
        <w:ind w:firstLine="0"/>
        <w:rPr>
          <w:sz w:val="28"/>
          <w:szCs w:val="28"/>
          <w:shd w:val="clear" w:color="auto" w:fill="FFFFFF"/>
        </w:rPr>
      </w:pPr>
      <w:r w:rsidRPr="00ED25B8">
        <w:rPr>
          <w:sz w:val="28"/>
          <w:szCs w:val="28"/>
          <w:shd w:val="clear" w:color="auto" w:fill="FFFFFF"/>
        </w:rPr>
        <w:t>___________________________________________</w:t>
      </w:r>
      <w:r>
        <w:rPr>
          <w:sz w:val="28"/>
          <w:szCs w:val="28"/>
          <w:shd w:val="clear" w:color="auto" w:fill="FFFFFF"/>
        </w:rPr>
        <w:t>_____________________________</w:t>
      </w:r>
    </w:p>
    <w:p w:rsidR="00ED25B8" w:rsidRPr="00E77D49" w:rsidRDefault="00ED25B8" w:rsidP="00ED25B8">
      <w:pPr>
        <w:jc w:val="center"/>
        <w:rPr>
          <w:color w:val="000000" w:themeColor="text1"/>
          <w:sz w:val="28"/>
          <w:szCs w:val="28"/>
          <w:shd w:val="clear" w:color="auto" w:fill="FFFFFF"/>
        </w:rPr>
      </w:pPr>
      <w:r w:rsidRPr="00E77D49">
        <w:rPr>
          <w:color w:val="000000" w:themeColor="text1"/>
          <w:sz w:val="28"/>
          <w:szCs w:val="28"/>
          <w:shd w:val="clear" w:color="auto" w:fill="FFFFFF"/>
        </w:rPr>
        <w:t>*Огложет- обгрызет, объедая, обкусывая мякоть зубами.</w:t>
      </w:r>
    </w:p>
    <w:p w:rsidR="00ED25B8" w:rsidRDefault="00ED25B8">
      <w:pPr>
        <w:widowControl/>
        <w:autoSpaceDE/>
        <w:autoSpaceDN/>
        <w:adjustRightInd/>
        <w:spacing w:after="200" w:line="276" w:lineRule="auto"/>
        <w:ind w:firstLine="0"/>
        <w:jc w:val="left"/>
        <w:rPr>
          <w:color w:val="595959" w:themeColor="text1" w:themeTint="A6"/>
          <w:sz w:val="28"/>
          <w:szCs w:val="28"/>
          <w:shd w:val="clear" w:color="auto" w:fill="FFFFFF"/>
        </w:rPr>
      </w:pPr>
      <w:r>
        <w:rPr>
          <w:color w:val="595959" w:themeColor="text1" w:themeTint="A6"/>
          <w:sz w:val="28"/>
          <w:szCs w:val="28"/>
          <w:shd w:val="clear" w:color="auto" w:fill="FFFFFF"/>
        </w:rPr>
        <w:br w:type="page"/>
      </w:r>
      <w:bookmarkStart w:id="0" w:name="_GoBack"/>
      <w:bookmarkEnd w:id="0"/>
    </w:p>
    <w:p w:rsidR="00ED25B8" w:rsidRPr="00D641E8" w:rsidRDefault="00ED25B8" w:rsidP="00ED25B8">
      <w:pPr>
        <w:pStyle w:val="a6"/>
        <w:numPr>
          <w:ilvl w:val="0"/>
          <w:numId w:val="1"/>
        </w:numPr>
        <w:ind w:left="0" w:firstLine="1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lastRenderedPageBreak/>
        <w:t>Отметь знаком</w:t>
      </w:r>
      <w:r w:rsidRPr="00D641E8">
        <w:rPr>
          <w:rFonts w:ascii="Times New Roman" w:hAnsi="Times New Roman" w:cs="Times New Roman"/>
          <w:b/>
          <w:noProof/>
          <w:sz w:val="28"/>
          <w:szCs w:val="28"/>
          <w:lang w:bidi="ar-SA"/>
        </w:rPr>
        <w:drawing>
          <wp:inline distT="0" distB="0" distL="0" distR="0">
            <wp:extent cx="209579" cy="190527"/>
            <wp:effectExtent l="19050" t="0" r="0" b="0"/>
            <wp:docPr id="8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rFonts w:ascii="Times New Roman" w:hAnsi="Times New Roman" w:cs="Times New Roman"/>
          <w:sz w:val="28"/>
          <w:szCs w:val="28"/>
        </w:rPr>
        <w:t>книжную полку, на которой может располагаться книга с данным текстом.</w:t>
      </w:r>
    </w:p>
    <w:p w:rsidR="00ED25B8" w:rsidRPr="00D641E8" w:rsidRDefault="00ED25B8" w:rsidP="00ED25B8">
      <w:pPr>
        <w:ind w:firstLine="1"/>
        <w:rPr>
          <w:b/>
          <w:sz w:val="28"/>
          <w:szCs w:val="28"/>
        </w:rPr>
      </w:pPr>
      <w:r w:rsidRPr="00D641E8">
        <w:rPr>
          <w:b/>
          <w:noProof/>
          <w:sz w:val="28"/>
          <w:szCs w:val="28"/>
        </w:rPr>
        <w:drawing>
          <wp:inline distT="0" distB="0" distL="0" distR="0">
            <wp:extent cx="2837815" cy="2084832"/>
            <wp:effectExtent l="0" t="0" r="0" b="0"/>
            <wp:docPr id="10" name="Рисунок 9" descr="Безымянный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 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3486" cy="2140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5B8" w:rsidRPr="00D641E8" w:rsidRDefault="00ED25B8" w:rsidP="00ED25B8">
      <w:pPr>
        <w:ind w:firstLine="1"/>
        <w:rPr>
          <w:sz w:val="28"/>
          <w:szCs w:val="28"/>
        </w:rPr>
      </w:pPr>
      <w:r w:rsidRPr="00D641E8">
        <w:rPr>
          <w:b/>
          <w:sz w:val="28"/>
          <w:szCs w:val="28"/>
        </w:rPr>
        <w:t xml:space="preserve">2. </w:t>
      </w:r>
      <w:r w:rsidRPr="00D641E8">
        <w:rPr>
          <w:sz w:val="28"/>
          <w:szCs w:val="28"/>
        </w:rPr>
        <w:t xml:space="preserve">Укажи два времени года, о которых говорится в тексте. </w:t>
      </w:r>
    </w:p>
    <w:p w:rsidR="00ED25B8" w:rsidRPr="00D641E8" w:rsidRDefault="00ED25B8" w:rsidP="00ED25B8">
      <w:pPr>
        <w:ind w:firstLine="1"/>
        <w:rPr>
          <w:sz w:val="28"/>
          <w:szCs w:val="28"/>
        </w:rPr>
      </w:pPr>
      <w:r w:rsidRPr="00D641E8">
        <w:rPr>
          <w:sz w:val="28"/>
          <w:szCs w:val="28"/>
        </w:rPr>
        <w:t>Отметь знаком</w:t>
      </w:r>
      <w:r w:rsidRPr="00D641E8">
        <w:rPr>
          <w:noProof/>
          <w:sz w:val="28"/>
          <w:szCs w:val="28"/>
        </w:rPr>
        <w:drawing>
          <wp:inline distT="0" distB="0" distL="0" distR="0">
            <wp:extent cx="209579" cy="190527"/>
            <wp:effectExtent l="19050" t="0" r="0" b="0"/>
            <wp:docPr id="12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sz w:val="28"/>
          <w:szCs w:val="28"/>
        </w:rPr>
        <w:t>верный ответ.</w:t>
      </w:r>
    </w:p>
    <w:p w:rsidR="00ED25B8" w:rsidRPr="00D641E8" w:rsidRDefault="00ED25B8" w:rsidP="00ED25B8">
      <w:pPr>
        <w:ind w:firstLine="1"/>
        <w:rPr>
          <w:sz w:val="28"/>
          <w:szCs w:val="28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15"/>
        <w:gridCol w:w="2977"/>
      </w:tblGrid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лето</w:t>
            </w:r>
            <w:r w:rsidRPr="00D641E8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ru-RU"/>
              </w:rPr>
              <w:t>зима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осень</w:t>
            </w:r>
            <w:r w:rsidRPr="00D641E8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ru-RU"/>
              </w:rPr>
              <w:t>зима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весна</w:t>
            </w:r>
            <w:r w:rsidRPr="00D641E8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ru-RU"/>
              </w:rPr>
              <w:t>зима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лето</w:t>
            </w:r>
            <w:r w:rsidRPr="00D641E8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  <w:lang w:val="ru-RU"/>
              </w:rPr>
              <w:t>осень</w:t>
            </w:r>
          </w:p>
        </w:tc>
      </w:tr>
    </w:tbl>
    <w:p w:rsidR="00ED25B8" w:rsidRPr="00D641E8" w:rsidRDefault="00ED25B8" w:rsidP="00ED25B8">
      <w:pPr>
        <w:ind w:firstLine="1"/>
        <w:rPr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Где происходят события? Отметь знаком </w:t>
      </w:r>
      <w:r w:rsidRPr="00D641E8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209579" cy="190527"/>
            <wp:effectExtent l="19050" t="0" r="0" b="0"/>
            <wp:docPr id="14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rFonts w:ascii="Times New Roman" w:hAnsi="Times New Roman" w:cs="Times New Roman"/>
          <w:sz w:val="28"/>
          <w:szCs w:val="28"/>
        </w:rPr>
        <w:t>верный ответ.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15"/>
        <w:gridCol w:w="2977"/>
      </w:tblGrid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 озере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 реке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 море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 болоте</w:t>
            </w:r>
          </w:p>
        </w:tc>
      </w:tr>
    </w:tbl>
    <w:p w:rsidR="00ED25B8" w:rsidRPr="00D641E8" w:rsidRDefault="00ED25B8" w:rsidP="00ED25B8">
      <w:pPr>
        <w:ind w:firstLine="1"/>
        <w:rPr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Дровяной склад каких животных нашел автор текста?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Ответ:</w:t>
      </w:r>
      <w:r w:rsidRPr="00D641E8">
        <w:rPr>
          <w:rFonts w:ascii="Times New Roman" w:hAnsi="Times New Roman" w:cs="Times New Roman"/>
          <w:sz w:val="28"/>
          <w:szCs w:val="28"/>
        </w:rPr>
        <w:t xml:space="preserve"> _______________________________________.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Бобры прижимают бревнышки и поленья сучьями, воткнутыми в ил. 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Найди в тексте предложение с соответствующей информацией и подчеркни его.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Прочитай.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56"/>
        <w:gridCol w:w="6019"/>
      </w:tblGrid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601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 w:rsidRPr="00ED25B8">
              <w:rPr>
                <w:sz w:val="28"/>
                <w:szCs w:val="28"/>
                <w:lang w:val="ru-RU"/>
              </w:rPr>
              <w:t>Бобр дрова на зиму уже запас.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601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 w:rsidRPr="00ED25B8">
              <w:rPr>
                <w:sz w:val="28"/>
                <w:szCs w:val="28"/>
                <w:lang w:val="ru-RU"/>
              </w:rPr>
              <w:t>Для того и дрова на зиму запасает.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601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 w:rsidRPr="00ED25B8">
              <w:rPr>
                <w:sz w:val="28"/>
                <w:szCs w:val="28"/>
                <w:lang w:val="ru-RU"/>
              </w:rPr>
              <w:t>Осинка из нутрии греет – не хуже, чем в печке.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  <w:r w:rsidRPr="00D641E8">
              <w:rPr>
                <w:sz w:val="28"/>
                <w:szCs w:val="28"/>
              </w:rPr>
              <w:t>1</w:t>
            </w:r>
          </w:p>
        </w:tc>
        <w:tc>
          <w:tcPr>
            <w:tcW w:w="6019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Какому водяному понадобились дрова</w:t>
            </w:r>
            <w:r w:rsidRPr="00D641E8">
              <w:rPr>
                <w:sz w:val="28"/>
                <w:szCs w:val="28"/>
              </w:rPr>
              <w:t>?</w:t>
            </w:r>
          </w:p>
        </w:tc>
      </w:tr>
    </w:tbl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Восстанови предложения в нужной последовательности в соответствии с прочитанным текстом «Бобр». Цифра 1 уже поставлена, поставь в пустые квадратики цифры 2,3,4.</w:t>
      </w: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lastRenderedPageBreak/>
        <w:t xml:space="preserve">Перечитай абзац, отмеченный знаком </w:t>
      </w:r>
      <w:r w:rsidRPr="00D641E8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262393" cy="220962"/>
            <wp:effectExtent l="19050" t="0" r="4307" b="0"/>
            <wp:docPr id="16" name="Рисунок 15" descr="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733" cy="222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rFonts w:ascii="Times New Roman" w:hAnsi="Times New Roman" w:cs="Times New Roman"/>
          <w:sz w:val="28"/>
          <w:szCs w:val="28"/>
        </w:rPr>
        <w:t>.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Как можно озаглавить этот абзац? Отметь знаком</w:t>
      </w:r>
      <w:r w:rsidRPr="00D641E8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209579" cy="190527"/>
            <wp:effectExtent l="19050" t="0" r="0" b="0"/>
            <wp:docPr id="18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rFonts w:ascii="Times New Roman" w:hAnsi="Times New Roman" w:cs="Times New Roman"/>
          <w:sz w:val="28"/>
          <w:szCs w:val="28"/>
        </w:rPr>
        <w:t>верный ответ.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15"/>
        <w:gridCol w:w="2977"/>
      </w:tblGrid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Дровяной склад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Бобриная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печка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Умелые дровосеки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Бобровая хатка</w:t>
            </w:r>
          </w:p>
        </w:tc>
      </w:tr>
    </w:tbl>
    <w:p w:rsidR="00ED25B8" w:rsidRPr="00D641E8" w:rsidRDefault="00ED25B8" w:rsidP="00ED25B8">
      <w:pPr>
        <w:ind w:firstLine="1"/>
        <w:rPr>
          <w:b/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Что означает слово «огложет»?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Отметь знаком</w:t>
      </w:r>
      <w:r w:rsidRPr="00D641E8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209579" cy="190527"/>
            <wp:effectExtent l="19050" t="0" r="0" b="0"/>
            <wp:docPr id="20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rFonts w:ascii="Times New Roman" w:hAnsi="Times New Roman" w:cs="Times New Roman"/>
          <w:sz w:val="28"/>
          <w:szCs w:val="28"/>
        </w:rPr>
        <w:t>верный ответ.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15"/>
        <w:gridCol w:w="3326"/>
      </w:tblGrid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Затопит печку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Добудет дрова</w:t>
            </w:r>
            <w:r w:rsidRPr="00D641E8">
              <w:rPr>
                <w:sz w:val="28"/>
                <w:szCs w:val="28"/>
              </w:rPr>
              <w:t xml:space="preserve"> 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Свалит в кучу дрова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Обгрызет зубами дрова</w:t>
            </w:r>
          </w:p>
        </w:tc>
      </w:tr>
    </w:tbl>
    <w:p w:rsidR="00ED25B8" w:rsidRPr="00D641E8" w:rsidRDefault="00ED25B8" w:rsidP="00ED25B8">
      <w:pPr>
        <w:ind w:firstLine="1"/>
        <w:rPr>
          <w:b/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Дополни предложение словом из текста.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Да так, что, бывает, даже в самую стужу из бобровой хатки _____________ струится, словно дымок!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b/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 Автор, рассказывая о дровах бобров, называет осину </w:t>
      </w:r>
      <w:r w:rsidRPr="00D641E8">
        <w:rPr>
          <w:rFonts w:ascii="Times New Roman" w:hAnsi="Times New Roman" w:cs="Times New Roman"/>
          <w:b/>
          <w:sz w:val="28"/>
          <w:szCs w:val="28"/>
        </w:rPr>
        <w:t>«мочёной».</w:t>
      </w:r>
      <w:r w:rsidRPr="00D641E8">
        <w:rPr>
          <w:rFonts w:ascii="Times New Roman" w:hAnsi="Times New Roman" w:cs="Times New Roman"/>
          <w:sz w:val="28"/>
          <w:szCs w:val="28"/>
        </w:rPr>
        <w:t xml:space="preserve"> Каким словом лучше всего заменить слово </w:t>
      </w:r>
      <w:r w:rsidRPr="00D641E8">
        <w:rPr>
          <w:rFonts w:ascii="Times New Roman" w:hAnsi="Times New Roman" w:cs="Times New Roman"/>
          <w:b/>
          <w:sz w:val="28"/>
          <w:szCs w:val="28"/>
        </w:rPr>
        <w:t>«мочёной»?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Отметь знаком</w:t>
      </w:r>
      <w:r w:rsidRPr="00D641E8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209579" cy="190527"/>
            <wp:effectExtent l="19050" t="0" r="0" b="0"/>
            <wp:docPr id="22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rFonts w:ascii="Times New Roman" w:hAnsi="Times New Roman" w:cs="Times New Roman"/>
          <w:sz w:val="28"/>
          <w:szCs w:val="28"/>
        </w:rPr>
        <w:t>верный ответ.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15"/>
        <w:gridCol w:w="3326"/>
      </w:tblGrid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сырой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жженный</w:t>
            </w:r>
            <w:r w:rsidRPr="00D641E8">
              <w:rPr>
                <w:sz w:val="28"/>
                <w:szCs w:val="28"/>
              </w:rPr>
              <w:t xml:space="preserve"> 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обгрызенный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332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водяной</w:t>
            </w:r>
          </w:p>
        </w:tc>
      </w:tr>
    </w:tbl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b/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1E8">
        <w:rPr>
          <w:rFonts w:ascii="Times New Roman" w:hAnsi="Times New Roman" w:cs="Times New Roman"/>
          <w:sz w:val="28"/>
          <w:szCs w:val="28"/>
        </w:rPr>
        <w:t xml:space="preserve">Какая пословица больше всего подходит к тексту? 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>Отметь знаком</w:t>
      </w:r>
      <w:r w:rsidRPr="00D641E8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>
            <wp:extent cx="209579" cy="190527"/>
            <wp:effectExtent l="19050" t="0" r="0" b="0"/>
            <wp:docPr id="24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rFonts w:ascii="Times New Roman" w:hAnsi="Times New Roman" w:cs="Times New Roman"/>
          <w:sz w:val="28"/>
          <w:szCs w:val="28"/>
        </w:rPr>
        <w:t>верный ответ.</w:t>
      </w:r>
    </w:p>
    <w:p w:rsidR="00ED25B8" w:rsidRPr="00D641E8" w:rsidRDefault="00ED25B8" w:rsidP="00ED25B8">
      <w:pPr>
        <w:ind w:firstLine="1"/>
        <w:rPr>
          <w:b/>
          <w:sz w:val="28"/>
          <w:szCs w:val="28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15"/>
        <w:gridCol w:w="5736"/>
      </w:tblGrid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573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 w:rsidRPr="00ED25B8">
              <w:rPr>
                <w:sz w:val="28"/>
                <w:szCs w:val="28"/>
                <w:lang w:val="ru-RU"/>
              </w:rPr>
              <w:t>Лучше синица в руках, чем журавль в небе.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573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 w:rsidRPr="00ED25B8"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  <w:t>Семь раз отмерь, один раз отрежь.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573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 w:rsidRPr="00ED25B8">
              <w:rPr>
                <w:sz w:val="28"/>
                <w:szCs w:val="28"/>
                <w:lang w:val="ru-RU"/>
              </w:rPr>
              <w:t>Дважды в год лето не бывает.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10"/>
                <w:szCs w:val="10"/>
                <w:lang w:val="ru-RU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right w:val="single" w:sz="4" w:space="0" w:color="000000" w:themeColor="text1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</w:p>
        </w:tc>
        <w:tc>
          <w:tcPr>
            <w:tcW w:w="573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 w:rsidRPr="00ED25B8"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  <w:t>Готовь сани летом, а телегу зимой.</w:t>
            </w:r>
          </w:p>
        </w:tc>
      </w:tr>
    </w:tbl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lastRenderedPageBreak/>
        <w:t>Запиши, почему ты так думаешь.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ED25B8" w:rsidRPr="00D641E8" w:rsidRDefault="00ED25B8" w:rsidP="00ED25B8">
      <w:pPr>
        <w:pStyle w:val="a6"/>
        <w:ind w:left="0" w:firstLine="1"/>
        <w:rPr>
          <w:rFonts w:ascii="Times New Roman" w:hAnsi="Times New Roman" w:cs="Times New Roman"/>
          <w:b/>
          <w:sz w:val="28"/>
          <w:szCs w:val="28"/>
        </w:rPr>
      </w:pPr>
      <w:r w:rsidRPr="00D641E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61020">
        <w:rPr>
          <w:rFonts w:ascii="Times New Roman" w:hAnsi="Times New Roman" w:cs="Times New Roman"/>
          <w:b/>
          <w:sz w:val="28"/>
          <w:szCs w:val="28"/>
        </w:rPr>
        <w:t>________</w:t>
      </w:r>
    </w:p>
    <w:p w:rsidR="00ED25B8" w:rsidRPr="00D641E8" w:rsidRDefault="00ED25B8" w:rsidP="00ED25B8">
      <w:pPr>
        <w:ind w:firstLine="1"/>
        <w:rPr>
          <w:b/>
          <w:sz w:val="28"/>
          <w:szCs w:val="28"/>
        </w:rPr>
      </w:pPr>
    </w:p>
    <w:p w:rsidR="00ED25B8" w:rsidRPr="00D641E8" w:rsidRDefault="00ED25B8" w:rsidP="00ED25B8">
      <w:pPr>
        <w:pStyle w:val="a6"/>
        <w:numPr>
          <w:ilvl w:val="0"/>
          <w:numId w:val="2"/>
        </w:numPr>
        <w:ind w:left="0" w:firstLine="1"/>
        <w:rPr>
          <w:rFonts w:ascii="Times New Roman" w:hAnsi="Times New Roman" w:cs="Times New Roman"/>
          <w:sz w:val="28"/>
          <w:szCs w:val="28"/>
        </w:rPr>
      </w:pPr>
      <w:r w:rsidRPr="00D641E8">
        <w:rPr>
          <w:rFonts w:ascii="Times New Roman" w:hAnsi="Times New Roman" w:cs="Times New Roman"/>
          <w:sz w:val="28"/>
          <w:szCs w:val="28"/>
        </w:rPr>
        <w:t xml:space="preserve"> Бобры очень запасливые животные?</w:t>
      </w:r>
    </w:p>
    <w:p w:rsidR="00ED25B8" w:rsidRPr="00D641E8" w:rsidRDefault="00ED25B8" w:rsidP="00ED25B8">
      <w:pPr>
        <w:ind w:firstLine="1"/>
        <w:rPr>
          <w:sz w:val="28"/>
          <w:szCs w:val="28"/>
        </w:rPr>
      </w:pPr>
      <w:r w:rsidRPr="00D641E8">
        <w:rPr>
          <w:sz w:val="28"/>
          <w:szCs w:val="28"/>
        </w:rPr>
        <w:t>Отметь знаком</w:t>
      </w:r>
      <w:r w:rsidRPr="00D641E8">
        <w:rPr>
          <w:noProof/>
          <w:sz w:val="28"/>
          <w:szCs w:val="28"/>
        </w:rPr>
        <w:drawing>
          <wp:inline distT="0" distB="0" distL="0" distR="0">
            <wp:extent cx="209579" cy="190527"/>
            <wp:effectExtent l="19050" t="0" r="0" b="0"/>
            <wp:docPr id="26" name="Рисунок 7" descr="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579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641E8">
        <w:rPr>
          <w:sz w:val="28"/>
          <w:szCs w:val="28"/>
        </w:rPr>
        <w:t>верный ответ.</w:t>
      </w:r>
    </w:p>
    <w:p w:rsidR="00ED25B8" w:rsidRPr="00D641E8" w:rsidRDefault="00ED25B8" w:rsidP="00ED25B8">
      <w:pPr>
        <w:ind w:firstLine="1"/>
        <w:rPr>
          <w:b/>
          <w:sz w:val="28"/>
          <w:szCs w:val="28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315"/>
        <w:gridCol w:w="5736"/>
      </w:tblGrid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573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да</w:t>
            </w:r>
          </w:p>
        </w:tc>
      </w:tr>
      <w:tr w:rsidR="00ED25B8" w:rsidRPr="00D641E8" w:rsidTr="007B52CC">
        <w:tc>
          <w:tcPr>
            <w:tcW w:w="31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</w:tr>
      <w:tr w:rsidR="00ED25B8" w:rsidRPr="00D641E8" w:rsidTr="007B52CC">
        <w:tc>
          <w:tcPr>
            <w:tcW w:w="315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ED25B8" w:rsidRPr="00D641E8" w:rsidRDefault="00ED25B8" w:rsidP="00ED25B8">
            <w:pPr>
              <w:ind w:firstLine="1"/>
              <w:rPr>
                <w:sz w:val="28"/>
                <w:szCs w:val="28"/>
              </w:rPr>
            </w:pPr>
          </w:p>
        </w:tc>
        <w:tc>
          <w:tcPr>
            <w:tcW w:w="573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</w:tcPr>
          <w:p w:rsidR="00ED25B8" w:rsidRPr="00ED25B8" w:rsidRDefault="00ED25B8" w:rsidP="00ED25B8">
            <w:pPr>
              <w:ind w:firstLine="1"/>
              <w:rPr>
                <w:sz w:val="28"/>
                <w:szCs w:val="28"/>
                <w:lang w:val="ru-RU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  <w:lang w:val="ru-RU"/>
              </w:rPr>
              <w:t>нет</w:t>
            </w:r>
          </w:p>
        </w:tc>
      </w:tr>
    </w:tbl>
    <w:p w:rsidR="00ED25B8" w:rsidRPr="00D641E8" w:rsidRDefault="00ED25B8" w:rsidP="00ED25B8">
      <w:pPr>
        <w:ind w:firstLine="1"/>
        <w:rPr>
          <w:b/>
          <w:sz w:val="28"/>
          <w:szCs w:val="28"/>
        </w:rPr>
      </w:pPr>
    </w:p>
    <w:p w:rsidR="00ED25B8" w:rsidRPr="00D641E8" w:rsidRDefault="00ED25B8" w:rsidP="00ED25B8">
      <w:pPr>
        <w:ind w:firstLine="1"/>
        <w:rPr>
          <w:sz w:val="28"/>
          <w:szCs w:val="28"/>
        </w:rPr>
      </w:pPr>
      <w:r w:rsidRPr="00D641E8">
        <w:rPr>
          <w:sz w:val="28"/>
          <w:szCs w:val="28"/>
        </w:rPr>
        <w:t>Обоснуй свой ответ:</w:t>
      </w:r>
    </w:p>
    <w:p w:rsidR="00ED25B8" w:rsidRPr="00D641E8" w:rsidRDefault="00ED25B8" w:rsidP="00ED25B8">
      <w:pPr>
        <w:ind w:firstLine="1"/>
        <w:rPr>
          <w:b/>
          <w:sz w:val="28"/>
          <w:szCs w:val="28"/>
        </w:rPr>
      </w:pPr>
      <w:r w:rsidRPr="00D641E8"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61020">
        <w:rPr>
          <w:b/>
          <w:sz w:val="28"/>
          <w:szCs w:val="28"/>
        </w:rPr>
        <w:t>________</w:t>
      </w:r>
    </w:p>
    <w:p w:rsidR="00C33913" w:rsidRPr="00ED25B8" w:rsidRDefault="00C33913" w:rsidP="00ED25B8">
      <w:pPr>
        <w:ind w:firstLine="1"/>
        <w:jc w:val="center"/>
        <w:rPr>
          <w:sz w:val="28"/>
          <w:szCs w:val="28"/>
        </w:rPr>
      </w:pPr>
    </w:p>
    <w:sectPr w:rsidR="00C33913" w:rsidRPr="00ED25B8" w:rsidSect="00061020">
      <w:pgSz w:w="11906" w:h="16838"/>
      <w:pgMar w:top="993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42E9E"/>
    <w:multiLevelType w:val="hybridMultilevel"/>
    <w:tmpl w:val="005C2F06"/>
    <w:lvl w:ilvl="0" w:tplc="79C05B2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27C04"/>
    <w:multiLevelType w:val="hybridMultilevel"/>
    <w:tmpl w:val="EE90B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5B8"/>
    <w:rsid w:val="00061020"/>
    <w:rsid w:val="0078206E"/>
    <w:rsid w:val="00C33913"/>
    <w:rsid w:val="00E77D49"/>
    <w:rsid w:val="00ED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03A251-612E-4944-95AD-A6F5A2C4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5B8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25B8"/>
    <w:pPr>
      <w:widowControl/>
      <w:autoSpaceDE/>
      <w:autoSpaceDN/>
      <w:adjustRightInd/>
      <w:spacing w:before="100" w:beforeAutospacing="1" w:after="119"/>
      <w:ind w:firstLine="0"/>
      <w:jc w:val="left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ED25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B8"/>
    <w:rPr>
      <w:rFonts w:ascii="Tahoma" w:eastAsiaTheme="minorEastAsia" w:hAnsi="Tahoma" w:cs="Tahoma"/>
      <w:color w:val="auto"/>
      <w:sz w:val="16"/>
      <w:szCs w:val="16"/>
      <w:lang w:eastAsia="ru-RU"/>
    </w:rPr>
  </w:style>
  <w:style w:type="paragraph" w:styleId="a6">
    <w:name w:val="List Paragraph"/>
    <w:basedOn w:val="a"/>
    <w:uiPriority w:val="1"/>
    <w:qFormat/>
    <w:rsid w:val="00ED25B8"/>
    <w:pPr>
      <w:adjustRightInd/>
      <w:ind w:left="639" w:hanging="268"/>
      <w:jc w:val="left"/>
    </w:pPr>
    <w:rPr>
      <w:rFonts w:ascii="Arial" w:eastAsia="Arial" w:hAnsi="Arial" w:cs="Arial"/>
      <w:sz w:val="22"/>
      <w:szCs w:val="22"/>
      <w:lang w:bidi="ru-RU"/>
    </w:rPr>
  </w:style>
  <w:style w:type="table" w:styleId="a7">
    <w:name w:val="Table Grid"/>
    <w:basedOn w:val="a1"/>
    <w:uiPriority w:val="59"/>
    <w:rsid w:val="00ED25B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color w:val="auto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655</Words>
  <Characters>3735</Characters>
  <Application>Microsoft Office Word</Application>
  <DocSecurity>0</DocSecurity>
  <Lines>31</Lines>
  <Paragraphs>8</Paragraphs>
  <ScaleCrop>false</ScaleCrop>
  <Company>HOME</Company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Гена</dc:creator>
  <cp:lastModifiedBy>Пользователь Windows</cp:lastModifiedBy>
  <cp:revision>5</cp:revision>
  <dcterms:created xsi:type="dcterms:W3CDTF">2019-12-11T15:28:00Z</dcterms:created>
  <dcterms:modified xsi:type="dcterms:W3CDTF">2019-12-11T16:01:00Z</dcterms:modified>
</cp:coreProperties>
</file>